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2DF4" w:rsidRPr="009C22FA" w:rsidRDefault="00A32DF4" w:rsidP="00A32DF4">
      <w:pPr>
        <w:bidi/>
        <w:jc w:val="center"/>
        <w:rPr>
          <w:rFonts w:ascii="David" w:hAnsi="David" w:cstheme="minorBidi"/>
          <w:b/>
          <w:bCs/>
          <w:u w:val="single"/>
          <w:lang w:bidi="ar-AE"/>
        </w:rPr>
      </w:pPr>
      <w:bookmarkStart w:id="0" w:name="_GoBack"/>
      <w:bookmarkEnd w:id="0"/>
      <w:r w:rsidRPr="009C22FA">
        <w:rPr>
          <w:rFonts w:ascii="David" w:hAnsi="David" w:cstheme="minorBidi" w:hint="cs"/>
          <w:b/>
          <w:bCs/>
          <w:u w:val="single"/>
          <w:rtl/>
          <w:lang w:bidi="ar-AE"/>
        </w:rPr>
        <w:t xml:space="preserve">دولة </w:t>
      </w:r>
      <w:r w:rsidRPr="009C22FA">
        <w:rPr>
          <w:rFonts w:ascii="David" w:hAnsi="David" w:cstheme="minorBidi" w:hint="eastAsia"/>
          <w:b/>
          <w:bCs/>
          <w:u w:val="single"/>
          <w:rtl/>
          <w:lang w:bidi="ar-AE"/>
        </w:rPr>
        <w:t>إسرائيل</w:t>
      </w:r>
      <w:r w:rsidRPr="009C22FA">
        <w:rPr>
          <w:rFonts w:ascii="David" w:hAnsi="David" w:cstheme="minorBidi" w:hint="cs"/>
          <w:b/>
          <w:bCs/>
          <w:u w:val="single"/>
          <w:rtl/>
          <w:lang w:bidi="ar-AE"/>
        </w:rPr>
        <w:t xml:space="preserve"> </w:t>
      </w:r>
      <w:r w:rsidRPr="009C22FA">
        <w:rPr>
          <w:rFonts w:ascii="David" w:hAnsi="David" w:cstheme="minorBidi"/>
          <w:b/>
          <w:bCs/>
          <w:u w:val="single"/>
          <w:rtl/>
          <w:lang w:bidi="ar-AE"/>
        </w:rPr>
        <w:t>–</w:t>
      </w:r>
      <w:r w:rsidRPr="009C22FA">
        <w:rPr>
          <w:rFonts w:ascii="David" w:hAnsi="David" w:cstheme="minorBidi" w:hint="cs"/>
          <w:b/>
          <w:bCs/>
          <w:u w:val="single"/>
          <w:rtl/>
          <w:lang w:bidi="ar-AE"/>
        </w:rPr>
        <w:t xml:space="preserve"> وزارة المالية </w:t>
      </w:r>
      <w:r w:rsidRPr="009C22FA">
        <w:rPr>
          <w:rFonts w:ascii="David" w:hAnsi="David" w:cstheme="minorBidi"/>
          <w:b/>
          <w:bCs/>
          <w:u w:val="single"/>
          <w:rtl/>
          <w:lang w:bidi="ar-AE"/>
        </w:rPr>
        <w:t>–</w:t>
      </w:r>
      <w:r w:rsidRPr="009C22FA">
        <w:rPr>
          <w:rFonts w:ascii="David" w:hAnsi="David" w:cstheme="minorBidi" w:hint="cs"/>
          <w:b/>
          <w:bCs/>
          <w:u w:val="single"/>
          <w:rtl/>
          <w:lang w:bidi="ar-AE"/>
        </w:rPr>
        <w:t xml:space="preserve"> شعبة نُظم المعلومات</w:t>
      </w:r>
    </w:p>
    <w:p w:rsidR="00A7287F" w:rsidRPr="009C22FA" w:rsidRDefault="00A7287F" w:rsidP="005E179E">
      <w:pPr>
        <w:bidi/>
        <w:jc w:val="both"/>
        <w:rPr>
          <w:rFonts w:ascii="David" w:hAnsi="David"/>
          <w:b/>
          <w:bCs/>
          <w:rtl/>
        </w:rPr>
      </w:pPr>
    </w:p>
    <w:p w:rsidR="00943CEF" w:rsidRPr="009C22FA" w:rsidRDefault="00943CEF" w:rsidP="00943CEF">
      <w:pPr>
        <w:bidi/>
        <w:jc w:val="both"/>
        <w:rPr>
          <w:rFonts w:ascii="David" w:hAnsi="David" w:cstheme="minorBidi"/>
          <w:rtl/>
          <w:lang w:bidi="ar-AE"/>
        </w:rPr>
      </w:pPr>
      <w:r w:rsidRPr="009C22FA">
        <w:rPr>
          <w:rFonts w:ascii="David" w:hAnsi="David" w:cstheme="minorBidi" w:hint="cs"/>
          <w:rtl/>
          <w:lang w:bidi="ar-AE"/>
        </w:rPr>
        <w:t xml:space="preserve">شعبة نُظم المعلومات في وزارة المالية (فيما يلي- "صاحب الدعوة") تنشر من خلال هذا الإعلان </w:t>
      </w:r>
      <w:proofErr w:type="spellStart"/>
      <w:r w:rsidRPr="009C22FA">
        <w:rPr>
          <w:rFonts w:ascii="David" w:hAnsi="David" w:cstheme="minorBidi" w:hint="cs"/>
          <w:rtl/>
          <w:lang w:bidi="ar-AE"/>
        </w:rPr>
        <w:t>حتلنة</w:t>
      </w:r>
      <w:proofErr w:type="spellEnd"/>
      <w:r w:rsidRPr="009C22FA">
        <w:rPr>
          <w:rFonts w:ascii="David" w:hAnsi="David" w:cstheme="minorBidi" w:hint="cs"/>
          <w:rtl/>
          <w:lang w:bidi="ar-AE"/>
        </w:rPr>
        <w:t xml:space="preserve"> للجداول الزمنية مواصلةً للإجراء في المناقصة 2017/03 </w:t>
      </w:r>
      <w:r w:rsidRPr="009C22FA">
        <w:rPr>
          <w:rFonts w:ascii="David" w:hAnsi="David" w:cstheme="minorBidi" w:hint="cs"/>
          <w:b/>
          <w:bCs/>
          <w:u w:val="single"/>
          <w:rtl/>
          <w:lang w:bidi="ar-AE"/>
        </w:rPr>
        <w:t>لشراء تراخيص وخدمات تحليلية</w:t>
      </w:r>
      <w:r w:rsidRPr="009C22FA">
        <w:rPr>
          <w:rFonts w:ascii="David" w:hAnsi="David" w:cstheme="minorBidi" w:hint="cs"/>
          <w:rtl/>
          <w:lang w:bidi="ar-AE"/>
        </w:rPr>
        <w:t xml:space="preserve"> (</w:t>
      </w:r>
      <w:r w:rsidRPr="009C22FA">
        <w:rPr>
          <w:rFonts w:ascii="David" w:hAnsi="David" w:cstheme="minorBidi" w:hint="cs"/>
          <w:b/>
          <w:bCs/>
          <w:rtl/>
          <w:lang w:bidi="ar-AE"/>
        </w:rPr>
        <w:t>فيما يلي: "المناقصة"</w:t>
      </w:r>
      <w:r w:rsidR="00B63332" w:rsidRPr="009C22FA">
        <w:rPr>
          <w:rFonts w:ascii="David" w:hAnsi="David" w:cstheme="minorBidi" w:hint="cs"/>
          <w:rtl/>
          <w:lang w:bidi="ar-AE"/>
        </w:rPr>
        <w:t>)</w:t>
      </w:r>
      <w:r w:rsidRPr="009C22FA">
        <w:rPr>
          <w:rFonts w:ascii="David" w:hAnsi="David" w:cstheme="minorBidi" w:hint="cs"/>
          <w:rtl/>
          <w:lang w:bidi="ar-AE"/>
        </w:rPr>
        <w:t xml:space="preserve"> على النحو التالي: </w:t>
      </w:r>
    </w:p>
    <w:p w:rsidR="00B63332" w:rsidRPr="009C22FA" w:rsidRDefault="00B63332" w:rsidP="00B63332">
      <w:pPr>
        <w:pStyle w:val="aa"/>
        <w:numPr>
          <w:ilvl w:val="0"/>
          <w:numId w:val="21"/>
        </w:numPr>
        <w:bidi/>
        <w:jc w:val="both"/>
        <w:rPr>
          <w:rFonts w:ascii="David" w:hAnsi="David"/>
          <w:rtl/>
        </w:rPr>
      </w:pPr>
      <w:r w:rsidRPr="009C22FA">
        <w:rPr>
          <w:rFonts w:ascii="David" w:hAnsi="David" w:cstheme="minorBidi" w:hint="cs"/>
          <w:rtl/>
          <w:lang w:bidi="ar-AE"/>
        </w:rPr>
        <w:t>الموعد الأخير لتقديم العروض للمناقصة هو 6.2.2018 في تمام الساعة 12:00.</w:t>
      </w:r>
    </w:p>
    <w:p w:rsidR="009C22FA" w:rsidRPr="009C22FA" w:rsidRDefault="009C22FA" w:rsidP="009C22FA">
      <w:pPr>
        <w:bidi/>
        <w:jc w:val="both"/>
        <w:rPr>
          <w:rFonts w:ascii="David" w:hAnsi="David"/>
          <w:rtl/>
        </w:rPr>
      </w:pPr>
      <w:r w:rsidRPr="009C22FA">
        <w:rPr>
          <w:rFonts w:ascii="David" w:hAnsi="David" w:cstheme="minorBidi" w:hint="cs"/>
          <w:rtl/>
          <w:lang w:bidi="ar-AE"/>
        </w:rPr>
        <w:t xml:space="preserve">لا يلتزم مُنظم المناقصة باختيار عرض </w:t>
      </w:r>
      <w:proofErr w:type="gramStart"/>
      <w:r w:rsidRPr="009C22FA">
        <w:rPr>
          <w:rFonts w:ascii="David" w:hAnsi="David" w:cstheme="minorBidi" w:hint="cs"/>
          <w:rtl/>
          <w:lang w:bidi="ar-AE"/>
        </w:rPr>
        <w:t>ما,</w:t>
      </w:r>
      <w:proofErr w:type="gramEnd"/>
      <w:r w:rsidRPr="009C22FA">
        <w:rPr>
          <w:rFonts w:ascii="David" w:hAnsi="David" w:cstheme="minorBidi" w:hint="cs"/>
          <w:rtl/>
          <w:lang w:bidi="ar-AE"/>
        </w:rPr>
        <w:t xml:space="preserve"> ويحق له الغاء المناقصة كلها أو جزء منها, أو الغاءها لأسباب تتعلق بالميزانيات, لأسبابٍ تنظيمية أو لأي سبب آخر حسب اعتباراته الحصرية.</w:t>
      </w:r>
    </w:p>
    <w:p w:rsidR="00B63332" w:rsidRPr="009C22FA" w:rsidRDefault="00B63332" w:rsidP="00B63332">
      <w:pPr>
        <w:bidi/>
        <w:jc w:val="both"/>
        <w:rPr>
          <w:rFonts w:ascii="David" w:hAnsi="David"/>
          <w:rtl/>
        </w:rPr>
      </w:pPr>
    </w:p>
    <w:p w:rsidR="00F76F3B" w:rsidRPr="009C22FA" w:rsidRDefault="00F76F3B" w:rsidP="005E179E">
      <w:pPr>
        <w:bidi/>
        <w:jc w:val="both"/>
        <w:rPr>
          <w:rFonts w:ascii="David" w:hAnsi="David"/>
          <w:rtl/>
        </w:rPr>
      </w:pPr>
    </w:p>
    <w:sectPr w:rsidR="00F76F3B" w:rsidRPr="009C22FA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David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 w15:restartNumberingAfterBreak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" w15:restartNumberingAfterBreak="0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 w15:restartNumberingAfterBreak="0">
    <w:nsid w:val="1F3903BC"/>
    <w:multiLevelType w:val="multilevel"/>
    <w:tmpl w:val="D0ACFE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2152" w:hanging="720"/>
      </w:pPr>
      <w:rPr>
        <w:rFonts w:ascii="Narkisim" w:eastAsia="Times New Roman" w:hAnsi="Narkisim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 w15:restartNumberingAfterBreak="0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 w15:restartNumberingAfterBreak="0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9" w15:restartNumberingAfterBreak="0">
    <w:nsid w:val="37D6460B"/>
    <w:multiLevelType w:val="hybridMultilevel"/>
    <w:tmpl w:val="83C20C1E"/>
    <w:lvl w:ilvl="0" w:tplc="C5B0852C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2A633F"/>
    <w:multiLevelType w:val="multilevel"/>
    <w:tmpl w:val="220A56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74" w:hanging="480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7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40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3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72" w:hanging="1440"/>
      </w:pPr>
      <w:rPr>
        <w:rFonts w:hint="default"/>
      </w:rPr>
    </w:lvl>
  </w:abstractNum>
  <w:abstractNum w:abstractNumId="11" w15:restartNumberingAfterBreak="0">
    <w:nsid w:val="3D8D10ED"/>
    <w:multiLevelType w:val="multilevel"/>
    <w:tmpl w:val="EACC21C0"/>
    <w:lvl w:ilvl="0">
      <w:start w:val="1"/>
      <w:numFmt w:val="decimal"/>
      <w:pStyle w:val="10"/>
      <w:lvlText w:val="%1."/>
      <w:lvlJc w:val="left"/>
      <w:pPr>
        <w:ind w:left="869" w:hanging="360"/>
      </w:pPr>
    </w:lvl>
    <w:lvl w:ilvl="1">
      <w:start w:val="1"/>
      <w:numFmt w:val="decimal"/>
      <w:pStyle w:val="11"/>
      <w:isLgl/>
      <w:lvlText w:val="%1.%2"/>
      <w:lvlJc w:val="left"/>
      <w:pPr>
        <w:ind w:left="869" w:hanging="360"/>
      </w:pPr>
      <w:rPr>
        <w:sz w:val="22"/>
        <w:szCs w:val="24"/>
      </w:rPr>
    </w:lvl>
    <w:lvl w:ilvl="2">
      <w:start w:val="1"/>
      <w:numFmt w:val="decimal"/>
      <w:pStyle w:val="111"/>
      <w:isLgl/>
      <w:lvlText w:val="%1.%2.%3"/>
      <w:lvlJc w:val="left"/>
      <w:pPr>
        <w:ind w:left="1229" w:hanging="720"/>
      </w:pPr>
      <w:rPr>
        <w:sz w:val="22"/>
        <w:szCs w:val="24"/>
      </w:rPr>
    </w:lvl>
    <w:lvl w:ilvl="3">
      <w:start w:val="1"/>
      <w:numFmt w:val="decimal"/>
      <w:pStyle w:val="20"/>
      <w:isLgl/>
      <w:lvlText w:val="%1.%2.%3.%4"/>
      <w:lvlJc w:val="left"/>
      <w:pPr>
        <w:ind w:left="1229" w:hanging="720"/>
      </w:pPr>
    </w:lvl>
    <w:lvl w:ilvl="4">
      <w:start w:val="1"/>
      <w:numFmt w:val="decimal"/>
      <w:isLgl/>
      <w:lvlText w:val="%1.%2.%3.%4.%5"/>
      <w:lvlJc w:val="left"/>
      <w:pPr>
        <w:ind w:left="1229" w:hanging="720"/>
      </w:pPr>
    </w:lvl>
    <w:lvl w:ilvl="5">
      <w:start w:val="1"/>
      <w:numFmt w:val="decimal"/>
      <w:isLgl/>
      <w:lvlText w:val="%1.%2.%3.%4.%5.%6"/>
      <w:lvlJc w:val="left"/>
      <w:pPr>
        <w:ind w:left="1589" w:hanging="1080"/>
      </w:pPr>
    </w:lvl>
    <w:lvl w:ilvl="6">
      <w:start w:val="1"/>
      <w:numFmt w:val="decimal"/>
      <w:isLgl/>
      <w:lvlText w:val="%1.%2.%3.%4.%5.%6.%7"/>
      <w:lvlJc w:val="left"/>
      <w:pPr>
        <w:ind w:left="1589" w:hanging="1080"/>
      </w:pPr>
    </w:lvl>
    <w:lvl w:ilvl="7">
      <w:start w:val="1"/>
      <w:numFmt w:val="decimal"/>
      <w:isLgl/>
      <w:lvlText w:val="%1.%2.%3.%4.%5.%6.%7.%8"/>
      <w:lvlJc w:val="left"/>
      <w:pPr>
        <w:ind w:left="1949" w:hanging="1440"/>
      </w:pPr>
    </w:lvl>
    <w:lvl w:ilvl="8">
      <w:start w:val="1"/>
      <w:numFmt w:val="decimal"/>
      <w:isLgl/>
      <w:lvlText w:val="%1.%2.%3.%4.%5.%6.%7.%8.%9"/>
      <w:lvlJc w:val="left"/>
      <w:pPr>
        <w:ind w:left="1949" w:hanging="1440"/>
      </w:pPr>
    </w:lvl>
  </w:abstractNum>
  <w:abstractNum w:abstractNumId="12" w15:restartNumberingAfterBreak="0">
    <w:nsid w:val="485114D0"/>
    <w:multiLevelType w:val="hybridMultilevel"/>
    <w:tmpl w:val="540A9F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1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A7A55A6"/>
    <w:multiLevelType w:val="hybridMultilevel"/>
    <w:tmpl w:val="CB889B80"/>
    <w:lvl w:ilvl="0" w:tplc="C8BEDD06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</w:rPr>
    </w:lvl>
    <w:lvl w:ilvl="1" w:tplc="685CF0E2">
      <w:start w:val="1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0409001B">
      <w:start w:val="1"/>
      <w:numFmt w:val="lowerRoman"/>
      <w:lvlText w:val="%3."/>
      <w:lvlJc w:val="right"/>
      <w:pPr>
        <w:tabs>
          <w:tab w:val="num" w:pos="1959"/>
        </w:tabs>
        <w:ind w:left="1959" w:right="195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15" w15:restartNumberingAfterBreak="0">
    <w:nsid w:val="5F6B4A43"/>
    <w:multiLevelType w:val="hybridMultilevel"/>
    <w:tmpl w:val="0C7434BA"/>
    <w:lvl w:ilvl="0" w:tplc="28FCD7EC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7" w15:restartNumberingAfterBreak="0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D4F4194"/>
    <w:multiLevelType w:val="multilevel"/>
    <w:tmpl w:val="D466C2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0"/>
      <w:lvlText w:val="%1.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9" w15:restartNumberingAfterBreak="0">
    <w:nsid w:val="75766F34"/>
    <w:multiLevelType w:val="multilevel"/>
    <w:tmpl w:val="DC30B122"/>
    <w:lvl w:ilvl="0">
      <w:start w:val="1"/>
      <w:numFmt w:val="decimal"/>
      <w:pStyle w:val="13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20" w15:restartNumberingAfterBreak="0">
    <w:nsid w:val="798C3CD3"/>
    <w:multiLevelType w:val="hybridMultilevel"/>
    <w:tmpl w:val="A9CC8986"/>
    <w:lvl w:ilvl="0" w:tplc="68783E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9"/>
  </w:num>
  <w:num w:numId="3">
    <w:abstractNumId w:val="2"/>
  </w:num>
  <w:num w:numId="4">
    <w:abstractNumId w:val="4"/>
  </w:num>
  <w:num w:numId="5">
    <w:abstractNumId w:val="17"/>
  </w:num>
  <w:num w:numId="6">
    <w:abstractNumId w:val="5"/>
  </w:num>
  <w:num w:numId="7">
    <w:abstractNumId w:val="1"/>
  </w:num>
  <w:num w:numId="8">
    <w:abstractNumId w:val="16"/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  <w:num w:numId="13">
    <w:abstractNumId w:val="13"/>
  </w:num>
  <w:num w:numId="14">
    <w:abstractNumId w:val="11"/>
  </w:num>
  <w:num w:numId="15">
    <w:abstractNumId w:val="10"/>
  </w:num>
  <w:num w:numId="16">
    <w:abstractNumId w:val="18"/>
  </w:num>
  <w:num w:numId="17">
    <w:abstractNumId w:val="8"/>
  </w:num>
  <w:num w:numId="18">
    <w:abstractNumId w:val="12"/>
  </w:num>
  <w:num w:numId="19">
    <w:abstractNumId w:val="20"/>
  </w:num>
  <w:num w:numId="20">
    <w:abstractNumId w:val="9"/>
  </w:num>
  <w:num w:numId="21">
    <w:abstractNumId w:val="15"/>
  </w:num>
  <w:num w:numId="22">
    <w:abstractNumId w:val="1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1597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BB0"/>
    <w:rsid w:val="00142E69"/>
    <w:rsid w:val="00143B03"/>
    <w:rsid w:val="00143B52"/>
    <w:rsid w:val="00143D78"/>
    <w:rsid w:val="0014656A"/>
    <w:rsid w:val="00146F12"/>
    <w:rsid w:val="001471D5"/>
    <w:rsid w:val="00147601"/>
    <w:rsid w:val="001477D2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3744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6DA6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664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3203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05F2"/>
    <w:rsid w:val="003D2966"/>
    <w:rsid w:val="003D4F80"/>
    <w:rsid w:val="003D70B9"/>
    <w:rsid w:val="003D78DA"/>
    <w:rsid w:val="003E091E"/>
    <w:rsid w:val="003E0CD1"/>
    <w:rsid w:val="003E0E13"/>
    <w:rsid w:val="003E314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3B5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179E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458B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57C0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3CEF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22FA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DF4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5EC0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56E23"/>
    <w:rsid w:val="00B609D3"/>
    <w:rsid w:val="00B61AE3"/>
    <w:rsid w:val="00B63332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07AAC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239B"/>
    <w:rsid w:val="00FF3A88"/>
    <w:rsid w:val="00FF3AFA"/>
    <w:rsid w:val="00FF3FBC"/>
    <w:rsid w:val="00FF45FF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D7221C-C394-4391-BC27-8EABD5481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rsid w:val="006504F5"/>
  </w:style>
  <w:style w:type="paragraph" w:styleId="1">
    <w:name w:val="heading 1"/>
    <w:aliases w:val="ראשי גת,ASAPHeading 1"/>
    <w:basedOn w:val="a2"/>
    <w:next w:val="a2"/>
    <w:link w:val="14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2"/>
    <w:next w:val="a2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2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paragraph" w:styleId="8">
    <w:name w:val="heading 8"/>
    <w:basedOn w:val="a2"/>
    <w:next w:val="a2"/>
    <w:link w:val="80"/>
    <w:uiPriority w:val="9"/>
    <w:semiHidden/>
    <w:unhideWhenUsed/>
    <w:rsid w:val="009C22F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Normal3">
    <w:name w:val="Normal3"/>
    <w:basedOn w:val="a2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2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2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5">
    <w:name w:val="סגנון 1"/>
    <w:basedOn w:val="a2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2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2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2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2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3">
    <w:name w:val="נספח כותרת 1"/>
    <w:basedOn w:val="a2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3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3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4">
    <w:name w:val="כותרת 1 תו"/>
    <w:aliases w:val="ראשי גת תו,ASAPHeading 1 תו"/>
    <w:basedOn w:val="a3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6">
    <w:name w:val="Title"/>
    <w:basedOn w:val="a2"/>
    <w:link w:val="a7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7">
    <w:name w:val="כותרת טקסט תו"/>
    <w:basedOn w:val="a3"/>
    <w:link w:val="a6"/>
    <w:uiPriority w:val="99"/>
    <w:rsid w:val="00122F00"/>
    <w:rPr>
      <w:noProof/>
      <w:u w:val="single"/>
    </w:rPr>
  </w:style>
  <w:style w:type="paragraph" w:styleId="a8">
    <w:name w:val="Subtitle"/>
    <w:basedOn w:val="a2"/>
    <w:link w:val="a9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9">
    <w:name w:val="כותרת משנה תו"/>
    <w:basedOn w:val="a3"/>
    <w:link w:val="a8"/>
    <w:uiPriority w:val="99"/>
    <w:rsid w:val="00122F00"/>
    <w:rPr>
      <w:b/>
      <w:bCs/>
      <w:spacing w:val="20"/>
      <w:sz w:val="28"/>
      <w:szCs w:val="28"/>
    </w:rPr>
  </w:style>
  <w:style w:type="paragraph" w:styleId="aa">
    <w:name w:val="List Paragraph"/>
    <w:basedOn w:val="a2"/>
    <w:uiPriority w:val="34"/>
    <w:qFormat/>
    <w:rsid w:val="00122F00"/>
    <w:pPr>
      <w:ind w:left="720"/>
    </w:pPr>
  </w:style>
  <w:style w:type="character" w:customStyle="1" w:styleId="ab">
    <w:name w:val="טקסט הערה תו"/>
    <w:basedOn w:val="a3"/>
    <w:link w:val="ac"/>
    <w:uiPriority w:val="99"/>
    <w:rsid w:val="000B2E3E"/>
  </w:style>
  <w:style w:type="paragraph" w:styleId="ac">
    <w:name w:val="annotation text"/>
    <w:basedOn w:val="a2"/>
    <w:link w:val="ab"/>
    <w:uiPriority w:val="99"/>
    <w:rsid w:val="000B2E3E"/>
    <w:pPr>
      <w:bidi/>
      <w:spacing w:before="0" w:after="0" w:line="240" w:lineRule="auto"/>
    </w:pPr>
  </w:style>
  <w:style w:type="character" w:customStyle="1" w:styleId="16">
    <w:name w:val="טקסט הערה תו1"/>
    <w:basedOn w:val="a3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2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d">
    <w:name w:val="annotation reference"/>
    <w:uiPriority w:val="99"/>
    <w:rsid w:val="000B2E3E"/>
    <w:rPr>
      <w:sz w:val="16"/>
      <w:szCs w:val="16"/>
    </w:rPr>
  </w:style>
  <w:style w:type="paragraph" w:styleId="ae">
    <w:name w:val="Balloon Text"/>
    <w:basedOn w:val="a2"/>
    <w:link w:val="af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3"/>
    <w:link w:val="ae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3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f0">
    <w:name w:val="annotation subject"/>
    <w:basedOn w:val="ac"/>
    <w:next w:val="ac"/>
    <w:link w:val="af1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f1">
    <w:name w:val="נושא הערה תו"/>
    <w:basedOn w:val="ab"/>
    <w:link w:val="af0"/>
    <w:uiPriority w:val="99"/>
    <w:semiHidden/>
    <w:rsid w:val="00133627"/>
    <w:rPr>
      <w:b/>
      <w:bCs/>
      <w:sz w:val="20"/>
      <w:szCs w:val="20"/>
    </w:rPr>
  </w:style>
  <w:style w:type="paragraph" w:customStyle="1" w:styleId="21">
    <w:name w:val="סעיף רמה 2"/>
    <w:basedOn w:val="a2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1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3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2"/>
    <w:link w:val="1110"/>
    <w:qFormat/>
    <w:rsid w:val="00344664"/>
    <w:pPr>
      <w:keepLines/>
      <w:widowControl w:val="0"/>
      <w:numPr>
        <w:ilvl w:val="2"/>
        <w:numId w:val="14"/>
      </w:numPr>
      <w:bidi/>
      <w:spacing w:before="100" w:beforeAutospacing="1"/>
      <w:ind w:left="957" w:hanging="567"/>
      <w:jc w:val="both"/>
    </w:pPr>
    <w:rPr>
      <w:rFonts w:ascii="Narkisim" w:hAnsi="Narkisim" w:cs="Narkisim"/>
    </w:rPr>
  </w:style>
  <w:style w:type="paragraph" w:customStyle="1" w:styleId="10">
    <w:name w:val="1)"/>
    <w:basedOn w:val="1"/>
    <w:next w:val="a2"/>
    <w:qFormat/>
    <w:rsid w:val="00344664"/>
    <w:pPr>
      <w:keepLines/>
      <w:pageBreakBefore w:val="0"/>
      <w:numPr>
        <w:numId w:val="14"/>
      </w:numPr>
      <w:tabs>
        <w:tab w:val="clear" w:pos="283"/>
      </w:tabs>
      <w:bidi/>
      <w:spacing w:before="160" w:after="80"/>
      <w:ind w:left="390" w:hanging="567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2"/>
    <w:qFormat/>
    <w:rsid w:val="00344664"/>
    <w:pPr>
      <w:keepLines/>
      <w:widowControl w:val="0"/>
      <w:numPr>
        <w:ilvl w:val="1"/>
        <w:numId w:val="14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0">
    <w:name w:val="ממוספר 2"/>
    <w:basedOn w:val="a2"/>
    <w:link w:val="26"/>
    <w:qFormat/>
    <w:rsid w:val="00344664"/>
    <w:pPr>
      <w:keepLines/>
      <w:numPr>
        <w:ilvl w:val="3"/>
        <w:numId w:val="14"/>
      </w:numPr>
      <w:bidi/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0">
    <w:name w:val="1.1.1 תו"/>
    <w:basedOn w:val="a3"/>
    <w:link w:val="111"/>
    <w:rsid w:val="00344664"/>
    <w:rPr>
      <w:rFonts w:ascii="Narkisim" w:hAnsi="Narkisim" w:cs="Narkisim"/>
    </w:rPr>
  </w:style>
  <w:style w:type="character" w:customStyle="1" w:styleId="26">
    <w:name w:val="ממוספר 2 תו"/>
    <w:basedOn w:val="a3"/>
    <w:link w:val="20"/>
    <w:rsid w:val="00142BB0"/>
    <w:rPr>
      <w:rFonts w:ascii="Narkisim" w:hAnsi="Narkisim" w:cs="Narkisim"/>
    </w:rPr>
  </w:style>
  <w:style w:type="table" w:styleId="af2">
    <w:name w:val="Table Grid"/>
    <w:aliases w:val="טקסט טבלה תחתונה"/>
    <w:basedOn w:val="a4"/>
    <w:rsid w:val="00142BB0"/>
    <w:pPr>
      <w:bidi/>
      <w:spacing w:before="0"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טקסט סעיף"/>
    <w:basedOn w:val="a2"/>
    <w:uiPriority w:val="99"/>
    <w:rsid w:val="00142BB0"/>
    <w:pPr>
      <w:numPr>
        <w:ilvl w:val="1"/>
        <w:numId w:val="16"/>
      </w:numPr>
      <w:bidi/>
      <w:spacing w:before="0" w:after="0"/>
      <w:jc w:val="both"/>
    </w:pPr>
    <w:rPr>
      <w:rFonts w:ascii="Arial" w:hAnsi="Arial" w:cs="Times New Roman"/>
      <w:sz w:val="22"/>
      <w:szCs w:val="22"/>
    </w:rPr>
  </w:style>
  <w:style w:type="paragraph" w:customStyle="1" w:styleId="a1">
    <w:name w:val="תת סעיף"/>
    <w:basedOn w:val="a2"/>
    <w:uiPriority w:val="99"/>
    <w:rsid w:val="00142BB0"/>
    <w:pPr>
      <w:numPr>
        <w:ilvl w:val="2"/>
        <w:numId w:val="16"/>
      </w:numPr>
      <w:bidi/>
      <w:spacing w:before="0" w:after="0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1"/>
    <w:uiPriority w:val="99"/>
    <w:rsid w:val="00142BB0"/>
    <w:pPr>
      <w:numPr>
        <w:ilvl w:val="3"/>
      </w:numPr>
    </w:pPr>
  </w:style>
  <w:style w:type="paragraph" w:customStyle="1" w:styleId="a">
    <w:name w:val="כותרת נספח תו תו"/>
    <w:basedOn w:val="2"/>
    <w:next w:val="a2"/>
    <w:link w:val="af3"/>
    <w:uiPriority w:val="99"/>
    <w:rsid w:val="00142BB0"/>
    <w:pPr>
      <w:pageBreakBefore/>
      <w:numPr>
        <w:numId w:val="17"/>
      </w:numPr>
      <w:tabs>
        <w:tab w:val="clear" w:pos="483"/>
      </w:tabs>
      <w:bidi/>
      <w:spacing w:before="0" w:after="360"/>
      <w:jc w:val="left"/>
    </w:pPr>
    <w:rPr>
      <w:rFonts w:ascii="David" w:eastAsia="Times New Roman" w:hAnsi="David"/>
      <w:sz w:val="24"/>
      <w:szCs w:val="24"/>
      <w:u w:val="single"/>
    </w:rPr>
  </w:style>
  <w:style w:type="character" w:customStyle="1" w:styleId="af3">
    <w:name w:val="כותרת נספח תו תו תו"/>
    <w:link w:val="a"/>
    <w:uiPriority w:val="99"/>
    <w:locked/>
    <w:rsid w:val="00142BB0"/>
    <w:rPr>
      <w:rFonts w:ascii="David" w:hAnsi="David"/>
      <w:b/>
      <w:bCs/>
      <w:u w:val="single"/>
    </w:rPr>
  </w:style>
  <w:style w:type="character" w:customStyle="1" w:styleId="80">
    <w:name w:val="כותרת 8 תו"/>
    <w:basedOn w:val="a3"/>
    <w:link w:val="8"/>
    <w:uiPriority w:val="9"/>
    <w:semiHidden/>
    <w:rsid w:val="009C22F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205348-0D81-46A2-8570-6808B3742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428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אסנת תורג'מן</cp:lastModifiedBy>
  <cp:revision>2</cp:revision>
  <dcterms:created xsi:type="dcterms:W3CDTF">2018-01-16T10:28:00Z</dcterms:created>
  <dcterms:modified xsi:type="dcterms:W3CDTF">2018-01-16T10:28:00Z</dcterms:modified>
</cp:coreProperties>
</file>